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65" w:rsidRPr="00F86865" w:rsidRDefault="00F86865" w:rsidP="00F868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86865" w:rsidRPr="00F86865" w:rsidRDefault="00F86865" w:rsidP="00F868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65">
        <w:rPr>
          <w:rFonts w:ascii="Times New Roman" w:hAnsi="Times New Roman" w:cs="Times New Roman"/>
          <w:sz w:val="24"/>
          <w:szCs w:val="24"/>
        </w:rPr>
        <w:t>к постановлению региональной</w:t>
      </w:r>
    </w:p>
    <w:p w:rsidR="00F86865" w:rsidRPr="00F86865" w:rsidRDefault="00F86865" w:rsidP="00F868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65">
        <w:rPr>
          <w:rFonts w:ascii="Times New Roman" w:hAnsi="Times New Roman" w:cs="Times New Roman"/>
          <w:sz w:val="24"/>
          <w:szCs w:val="24"/>
        </w:rPr>
        <w:t xml:space="preserve">тарифной комиссии </w:t>
      </w:r>
    </w:p>
    <w:p w:rsidR="00F86865" w:rsidRPr="00F86865" w:rsidRDefault="00F86865" w:rsidP="00F868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65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F86865" w:rsidRPr="00F86865" w:rsidRDefault="00F86865" w:rsidP="00F868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65">
        <w:rPr>
          <w:rFonts w:ascii="Times New Roman" w:hAnsi="Times New Roman" w:cs="Times New Roman"/>
          <w:sz w:val="24"/>
          <w:szCs w:val="24"/>
        </w:rPr>
        <w:t>От 27 ноября 2015г. № 59/2</w:t>
      </w:r>
    </w:p>
    <w:p w:rsidR="005031BC" w:rsidRPr="00F86865" w:rsidRDefault="00F86865" w:rsidP="00F8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65">
        <w:rPr>
          <w:rFonts w:ascii="Times New Roman" w:hAnsi="Times New Roman" w:cs="Times New Roman"/>
          <w:sz w:val="28"/>
          <w:szCs w:val="28"/>
        </w:rPr>
        <w:t>Тарифы</w:t>
      </w:r>
    </w:p>
    <w:p w:rsidR="00F86865" w:rsidRDefault="00F86865" w:rsidP="00F8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65">
        <w:rPr>
          <w:rFonts w:ascii="Times New Roman" w:hAnsi="Times New Roman" w:cs="Times New Roman"/>
          <w:sz w:val="28"/>
          <w:szCs w:val="28"/>
        </w:rPr>
        <w:t>на тепловую энергию, поставляемую потребителям</w:t>
      </w:r>
      <w:r w:rsidR="004606CA">
        <w:rPr>
          <w:rFonts w:ascii="Times New Roman" w:hAnsi="Times New Roman" w:cs="Times New Roman"/>
          <w:sz w:val="28"/>
          <w:szCs w:val="28"/>
        </w:rPr>
        <w:t>, подключённым к тепловым сетям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6"/>
      </w:tblGrid>
      <w:tr w:rsidR="004606CA" w:rsidTr="004606CA">
        <w:trPr>
          <w:trHeight w:val="353"/>
        </w:trPr>
        <w:tc>
          <w:tcPr>
            <w:tcW w:w="3553" w:type="dxa"/>
            <w:vMerge w:val="restart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«ЭНЕРГЕТИК» (от котельной «Машук» в </w:t>
            </w:r>
          </w:p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</w:t>
            </w: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1895,89</w:t>
            </w:r>
          </w:p>
        </w:tc>
        <w:tc>
          <w:tcPr>
            <w:tcW w:w="3556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1984,16</w:t>
            </w:r>
          </w:p>
        </w:tc>
      </w:tr>
      <w:tr w:rsidR="004606CA" w:rsidTr="004606CA">
        <w:trPr>
          <w:trHeight w:val="370"/>
        </w:trPr>
        <w:tc>
          <w:tcPr>
            <w:tcW w:w="3553" w:type="dxa"/>
            <w:vMerge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1984,16</w:t>
            </w:r>
          </w:p>
        </w:tc>
        <w:tc>
          <w:tcPr>
            <w:tcW w:w="3556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2063,53</w:t>
            </w:r>
          </w:p>
        </w:tc>
      </w:tr>
      <w:tr w:rsidR="004606CA" w:rsidTr="004606CA">
        <w:trPr>
          <w:trHeight w:val="370"/>
        </w:trPr>
        <w:tc>
          <w:tcPr>
            <w:tcW w:w="3553" w:type="dxa"/>
            <w:vMerge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553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2063,53</w:t>
            </w:r>
          </w:p>
        </w:tc>
        <w:tc>
          <w:tcPr>
            <w:tcW w:w="3556" w:type="dxa"/>
            <w:vAlign w:val="center"/>
          </w:tcPr>
          <w:p w:rsidR="004606CA" w:rsidRDefault="004606CA" w:rsidP="00F8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2146,07</w:t>
            </w:r>
          </w:p>
        </w:tc>
      </w:tr>
    </w:tbl>
    <w:p w:rsidR="00F86865" w:rsidRPr="00F86865" w:rsidRDefault="00F86865" w:rsidP="00F868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865" w:rsidRPr="00F86865" w:rsidSect="00F86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65"/>
    <w:rsid w:val="004606CA"/>
    <w:rsid w:val="008F7FBB"/>
    <w:rsid w:val="00E44C40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1112-F024-4E7C-9295-FF20E3D9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cp:lastPrinted>2015-12-28T08:13:00Z</cp:lastPrinted>
  <dcterms:created xsi:type="dcterms:W3CDTF">2015-12-28T08:02:00Z</dcterms:created>
  <dcterms:modified xsi:type="dcterms:W3CDTF">2015-12-28T08:18:00Z</dcterms:modified>
</cp:coreProperties>
</file>